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79" w:rsidRDefault="00B77E79" w:rsidP="00BE3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0373A" w:rsidRPr="0020373A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Әл-Фараби атындағы Қазақ Ұлттық университеті  </w:t>
      </w:r>
    </w:p>
    <w:p w:rsidR="0020373A" w:rsidRPr="0020373A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BE36AF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B473F8"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М0</w:t>
      </w:r>
      <w:r w:rsidR="003B7D6F"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4201</w:t>
      </w:r>
      <w:r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Халықаралық құқық»,  «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7М03112-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Халықаралық қатынастар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«7М04101-Ә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лемдік экономика</w:t>
      </w: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«7М02304-Халықаралық және құқықтық  қатынастар саласындағы аударма  бизнесі»</w:t>
      </w:r>
      <w:r w:rsid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мамандықтар</w:t>
      </w: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  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</w:p>
    <w:p w:rsidR="0020373A" w:rsidRPr="0020373A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p w:rsidR="0020373A" w:rsidRPr="00BE36AF" w:rsidRDefault="00BE36AF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B77E79" w:rsidRPr="00BE36AF" w:rsidRDefault="00B77E79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«Педагогика» пәнінен</w:t>
      </w:r>
    </w:p>
    <w:p w:rsidR="0020373A" w:rsidRPr="0020373A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үз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</w:t>
      </w:r>
      <w:r w:rsidR="00B77E79"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80E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семестр</w:t>
      </w:r>
      <w:r w:rsidR="00580E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93535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2019-2020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20373A" w:rsidRPr="0020373A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0373A" w:rsidRDefault="0020373A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p w:rsidR="00257AC7" w:rsidRPr="0020373A" w:rsidRDefault="00257AC7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701"/>
        <w:gridCol w:w="891"/>
        <w:gridCol w:w="945"/>
        <w:gridCol w:w="614"/>
        <w:gridCol w:w="331"/>
        <w:gridCol w:w="945"/>
        <w:gridCol w:w="425"/>
        <w:gridCol w:w="975"/>
        <w:gridCol w:w="1111"/>
      </w:tblGrid>
      <w:tr w:rsidR="0020373A" w:rsidRPr="00580E6B" w:rsidTr="005C7AED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СОӨЖ</w:t>
            </w:r>
          </w:p>
        </w:tc>
      </w:tr>
      <w:tr w:rsidR="0020373A" w:rsidRPr="00580E6B" w:rsidTr="005C7AED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0373A" w:rsidRPr="0020373A" w:rsidTr="005C7AE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191B4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91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Ped </w:t>
            </w:r>
            <w:r w:rsidRPr="00191B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2202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 мектеп п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едагогика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E34DEB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5C7AED" w:rsidRPr="0020373A" w:rsidTr="004545B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Пререквизиттер</w:t>
            </w:r>
          </w:p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5C7AED" w:rsidRDefault="005C7AED" w:rsidP="005C7AED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C7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20373A" w:rsidRPr="0020373A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Молдасан Қуаныш Шорманқызы,        п.ғ.к.,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A9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Жұма</w:t>
            </w:r>
          </w:p>
          <w:p w:rsidR="0020373A" w:rsidRDefault="00BE36AF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17.00-19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D57BF6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moldasank@mail.ru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20373A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191B4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320 </w:t>
            </w:r>
            <w:r w:rsidR="00BE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ФМО</w:t>
            </w:r>
          </w:p>
        </w:tc>
      </w:tr>
      <w:tr w:rsidR="005C7AED" w:rsidRPr="00D57BF6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313777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 жүргізуші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313777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83101" w:rsidRPr="001A1B51" w:rsidRDefault="00683101" w:rsidP="005C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7732"/>
      </w:tblGrid>
      <w:tr w:rsidR="00683101" w:rsidRPr="00D57BF6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AF" w:rsidRPr="00BE36AF" w:rsidRDefault="00BE36A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E3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Курстың мақсаты:</w:t>
            </w:r>
            <w:r w:rsidRPr="00BE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E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адамдардың өмірлік іс-әрекетінің педагогикалық аспектілеріне  магистранттардың  зейінін аудару, педагогикалық үдерісті тұлғаның өзінің тиімді дами алуына мүмкін ететіндей ұйымдастыруда педагогикалық білімдер мен біліктердің жүйесімен қаруландыру. ЖОО оқытушысының педагогикалық қызметінің мәнін ұғынуға, ғылыми-зерттеу жұмыстарын ұйымдастыруды, оқытудың инновациялық әдістерін, жоо оқытушысының құзіреттіліктерін, кредиттік оқыту технологиясы негізінде оқу-тәрбие үдерісін ұйымдастыруды,қарым-қатынас технологияларын меңгереді.</w:t>
            </w:r>
          </w:p>
          <w:p w:rsidR="00BE36AF" w:rsidRPr="00BE36AF" w:rsidRDefault="00BE36AF" w:rsidP="00BE3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E36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Пәнді оқудың нәтижесінде  магистранттар қабілетті болады:</w:t>
            </w:r>
          </w:p>
          <w:p w:rsidR="00BE36AF" w:rsidRPr="005C7AED" w:rsidRDefault="00BE36AF" w:rsidP="005C7AE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тұтас педагогикалық процесс теориясы тұрғысынан оқу-тәрбие жағдайларын талдау және бағалау (жағдайларды кешенді, жүйелі талдау);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әдіснамалық тұғырлар (іс-әрекеттік, тұлғалық-бағдарлы, құзыреттілік, кредиттік жүйе және т.б.) негізінде оқыту процесін динамикалық жүйе ретінде құру;</w:t>
            </w:r>
          </w:p>
          <w:p w:rsidR="00F45D2B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кредиттік жүйесі негізінде оқытудың әр түрлі стратегияла</w:t>
            </w:r>
            <w:r w:rsidR="00F45D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 мен әдістерін қолдану;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дәріс, семинар, практикалы</w:t>
            </w:r>
            <w:r w:rsidR="00F45D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қ, зертханалық сабақтарды жоб түріндк ұсыну</w:t>
            </w: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берудің өзекті мәселелері бойынша зерттеу жобаларын әзірлеу және нәтижелерді презентациялар, мақалалар және т. б. түрінде ұсыну; </w:t>
            </w:r>
          </w:p>
          <w:p w:rsidR="00683101" w:rsidRPr="005C7AED" w:rsidRDefault="00BE36AF" w:rsidP="00191B4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менеджменттің заманауи тәсілдері негізінде құрылымды, сапаны, беделін жетілдіруге бағытталған білім беру ұйымдарының процестерін бағалау және басқару; </w:t>
            </w:r>
          </w:p>
        </w:tc>
      </w:tr>
      <w:tr w:rsidR="00683101" w:rsidRPr="004F2F03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F21D7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Әдебиеттер</w:t>
            </w:r>
            <w:r w:rsid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1D" w:rsidRPr="00315A1D" w:rsidRDefault="00315A1D" w:rsidP="0031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3-изд.Алматы: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1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315A1D" w:rsidRPr="002F1DC2" w:rsidRDefault="00315A1D" w:rsidP="002F1DC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</w:t>
            </w:r>
            <w:r w:rsidR="004F2F03" w:rsidRPr="002F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83101" w:rsidRPr="004F2F03" w:rsidRDefault="00683101" w:rsidP="002F1DC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D57BF6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F21D7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</w:t>
            </w:r>
            <w:r w:rsidR="00683101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моральды-этикалық  құндылықтары контекстіндегі академиялық саясат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F6" w:rsidRPr="00D57BF6" w:rsidRDefault="00683101" w:rsidP="00D57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7BF6" w:rsidRPr="0027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Аудиториялық сабақтарға (семинарға) төменде көрсетілген кестеге сәйкес, алдын ала дайындалу қажет. Тапсырманы дайындау сол тақырып талқыланатын аудиториялық сабаққа дейін аяқталуы керек. 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СӨЖ тапсырмасын кешіктіріп өткізуге болады, бірақ бағасы 50% кемітіледі.</w:t>
            </w:r>
          </w:p>
          <w:p w:rsidR="00D57BF6" w:rsidRPr="00D57BF6" w:rsidRDefault="00D57BF6" w:rsidP="00D5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Семинар сабақтары, СӨЖ өзіндік, шығармашылық сипатта болуы тиіс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683101" w:rsidRPr="00D57BF6" w:rsidRDefault="00D57BF6" w:rsidP="004F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Мүмкіндігі шектеулі студенттер moldasank</w:t>
            </w:r>
            <w:hyperlink r:id="rId5" w:history="1">
              <w:r w:rsidRPr="00D57B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@mail.ru</w:t>
              </w:r>
            </w:hyperlink>
            <w:r w:rsidRPr="00D57B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э-адресі,  87023142229 байланыс телефоны бойынша кеңес ала алады.</w:t>
            </w:r>
            <w:bookmarkStart w:id="0" w:name="_GoBack"/>
            <w:bookmarkEnd w:id="0"/>
          </w:p>
        </w:tc>
      </w:tr>
      <w:tr w:rsidR="00683101" w:rsidRPr="00D57BF6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7F" w:rsidRPr="00F21D7F" w:rsidRDefault="00F21D7F" w:rsidP="00F2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F21D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683101" w:rsidRPr="001A1B51" w:rsidRDefault="00F21D7F" w:rsidP="00F2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F21D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992707" w:rsidRPr="001A1B51" w:rsidRDefault="00992707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707" w:rsidRDefault="00683101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6915"/>
        <w:gridCol w:w="857"/>
        <w:gridCol w:w="1238"/>
      </w:tblGrid>
      <w:tr w:rsidR="00683101" w:rsidRPr="006C6B80" w:rsidTr="00992707">
        <w:trPr>
          <w:jc w:val="center"/>
        </w:trPr>
        <w:tc>
          <w:tcPr>
            <w:tcW w:w="1055" w:type="dxa"/>
          </w:tcPr>
          <w:p w:rsidR="00683101" w:rsidRPr="006C6B80" w:rsidRDefault="004F2F03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 </w:t>
            </w:r>
          </w:p>
        </w:tc>
        <w:tc>
          <w:tcPr>
            <w:tcW w:w="6915" w:type="dxa"/>
          </w:tcPr>
          <w:p w:rsidR="00683101" w:rsidRPr="006C6B80" w:rsidRDefault="00683101" w:rsidP="004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 атауы </w:t>
            </w:r>
          </w:p>
        </w:tc>
        <w:tc>
          <w:tcPr>
            <w:tcW w:w="857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4F2F03" w:rsidRPr="004F2F03" w:rsidTr="00992707">
        <w:trPr>
          <w:jc w:val="center"/>
        </w:trPr>
        <w:tc>
          <w:tcPr>
            <w:tcW w:w="10065" w:type="dxa"/>
            <w:gridSpan w:val="4"/>
          </w:tcPr>
          <w:p w:rsidR="004F2F03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Модуль. Жоғары мектеп педагогикасының теориялық негіздері</w:t>
            </w:r>
          </w:p>
          <w:p w:rsidR="002F1DC2" w:rsidRPr="00164EDE" w:rsidRDefault="002F1DC2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</w:tcPr>
          <w:p w:rsidR="004F2F03" w:rsidRPr="00164EDE" w:rsidRDefault="004F2F03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1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</w:t>
            </w:r>
            <w:r w:rsidRPr="002A06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6E5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91B4D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4F2F03" w:rsidRPr="004C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ғылымының жүйесі және ондағы жоғары мектеп педагогикасының алатын орны</w:t>
            </w:r>
            <w:r w:rsidR="004F2F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91B4D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берудің қазіргі парадигмасы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2-семинар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әлемдегі жоғары білімнің даму тенденциясы және негізгі бағыттары. Жоғары білім берудің қазіргі парадигмасы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F2F03"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жоғары білім</w:t>
            </w:r>
            <w:r w:rsidR="004F2F03" w:rsidRPr="00A756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жоғары кәсіби білім беру жүйесі.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3-семинар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2F03" w:rsidRPr="004C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6C6B80" w:rsidTr="00992707">
        <w:trPr>
          <w:jc w:val="center"/>
        </w:trPr>
        <w:tc>
          <w:tcPr>
            <w:tcW w:w="1055" w:type="dxa"/>
          </w:tcPr>
          <w:p w:rsidR="00F45D2B" w:rsidRPr="006C6B80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BD3DEF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1-МОӨЖ кеңес беру</w:t>
            </w:r>
            <w:r w:rsid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7A7E7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7" w:type="dxa"/>
          </w:tcPr>
          <w:p w:rsidR="00F45D2B" w:rsidRDefault="00F45D2B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еминар</w:t>
            </w:r>
            <w:r w:rsidR="004F2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6C6B80" w:rsidTr="00992707">
        <w:trPr>
          <w:jc w:val="center"/>
        </w:trPr>
        <w:tc>
          <w:tcPr>
            <w:tcW w:w="1055" w:type="dxa"/>
          </w:tcPr>
          <w:p w:rsidR="00F45D2B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Default="00F45D2B" w:rsidP="00BD3DEF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-МОӨЖ кеңес беру.</w:t>
            </w:r>
            <w:r w:rsidRPr="007A7E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F45D2B" w:rsidRDefault="00F45D2B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кәсіби  коммуникативтік құзыреттілігі.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5-с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F45D2B" w:rsidRDefault="00F45D2B" w:rsidP="00F45D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2F03" w:rsidRPr="00D57BF6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және 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</w:t>
            </w:r>
            <w:r w:rsidR="004F2F03" w:rsidRPr="0076593D">
              <w:rPr>
                <w:b/>
                <w:lang w:val="kk-KZ"/>
              </w:rPr>
              <w:t>.</w:t>
            </w:r>
            <w:r w:rsidR="00E34DEB" w:rsidRPr="00D57BF6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4F2F03" w:rsidRPr="002A06DB" w:rsidRDefault="004F2F03" w:rsidP="00F975A9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оқытушысының </w:t>
            </w:r>
            <w:r w:rsidR="00992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шеберлігін  сызба түрінде  талдаңыз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F2F03" w:rsidRPr="00B57B61" w:rsidRDefault="004F2F03" w:rsidP="00F97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«Рухани жаңғыру» бағдарламасы бойынша</w:t>
            </w:r>
            <w:r w:rsidRPr="0077719E">
              <w:rPr>
                <w:lang w:val="kk-KZ"/>
              </w:rPr>
              <w:t xml:space="preserve"> </w:t>
            </w:r>
            <w:r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 тарихының мәдениеті мен құндылықтарын білу, на</w:t>
            </w:r>
            <w:r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хаттау әрі сақтау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т.с.с.  шағын мақала жазыңыз. 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F2F03" w:rsidRP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F2F03" w:rsidRPr="004F2F03" w:rsidTr="00992707">
        <w:trPr>
          <w:jc w:val="center"/>
        </w:trPr>
        <w:tc>
          <w:tcPr>
            <w:tcW w:w="10065" w:type="dxa"/>
            <w:gridSpan w:val="4"/>
          </w:tcPr>
          <w:p w:rsidR="004F2F03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 Модуль.</w:t>
            </w:r>
            <w:r w:rsidRPr="004F2F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мектептегі оқыту теориясы (Дидактика)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6-дәріс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 теориясы.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6-семинар 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E34DE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ұстанымдары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4F2F03"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жалпы заңдылықтары.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2F8" w:rsidRPr="002E32F8" w:rsidTr="00992707">
        <w:trPr>
          <w:jc w:val="center"/>
        </w:trPr>
        <w:tc>
          <w:tcPr>
            <w:tcW w:w="1055" w:type="dxa"/>
          </w:tcPr>
          <w:p w:rsidR="002E32F8" w:rsidRPr="006C6B80" w:rsidRDefault="002E32F8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2E32F8" w:rsidRDefault="002E32F8" w:rsidP="00BD3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-МОӨЖ кеңес беру</w:t>
            </w:r>
            <w:r w:rsid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7A7E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2E32F8" w:rsidRDefault="002E32F8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2E32F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2E32F8" w:rsidTr="00992707">
        <w:trPr>
          <w:jc w:val="center"/>
        </w:trPr>
        <w:tc>
          <w:tcPr>
            <w:tcW w:w="1055" w:type="dxa"/>
          </w:tcPr>
          <w:p w:rsidR="004F2F03" w:rsidRPr="006C6B80" w:rsidRDefault="0076593D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="004F2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 кәсіби білім берудің мазмұны.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2E32F8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8-семинар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  <w:vMerge w:val="restart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9-семинар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  <w:vMerge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 ұйымдастырудың дәстүрлі және инновациялық әдістері мен түрлері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EA22EE" w:rsidTr="00992707">
        <w:trPr>
          <w:jc w:val="center"/>
        </w:trPr>
        <w:tc>
          <w:tcPr>
            <w:tcW w:w="1055" w:type="dxa"/>
            <w:vMerge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10-семинар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2F03"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пайдаланып, оқыту принциптерінің  күшті және әлсіз жақтарын талдау.</w:t>
            </w:r>
          </w:p>
          <w:p w:rsidR="003A34D9" w:rsidRPr="00164EDE" w:rsidRDefault="003A34D9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</w:tcPr>
          <w:p w:rsidR="004F2F03" w:rsidRPr="00992707" w:rsidRDefault="002E32F8" w:rsidP="0099270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3FF1"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(2-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</w:t>
            </w:r>
            <w:r w:rsidR="00F83FF1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4F2F03" w:rsidRPr="0076593D">
              <w:rPr>
                <w:b/>
                <w:lang w:val="kk-KZ"/>
              </w:rPr>
              <w:t>.</w:t>
            </w:r>
            <w:r w:rsidRPr="002E32F8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992707" w:rsidRDefault="00992707" w:rsidP="00992707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7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  <w:p w:rsidR="004F2F03" w:rsidRPr="00992707" w:rsidRDefault="00992707" w:rsidP="00992707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7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білім берудің мазмұнына презентация жасаңыз.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F83FF1" w:rsidRPr="006C6B80" w:rsidTr="00992707">
        <w:trPr>
          <w:jc w:val="center"/>
        </w:trPr>
        <w:tc>
          <w:tcPr>
            <w:tcW w:w="1055" w:type="dxa"/>
          </w:tcPr>
          <w:p w:rsidR="00F83FF1" w:rsidRDefault="00F83FF1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83FF1" w:rsidRPr="00BD3DEF" w:rsidRDefault="00F83FF1" w:rsidP="002E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3DEF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857" w:type="dxa"/>
          </w:tcPr>
          <w:p w:rsidR="00F83FF1" w:rsidRPr="00164EDE" w:rsidRDefault="00F83FF1" w:rsidP="00F975A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83FF1" w:rsidRDefault="00F83FF1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030422" w:rsidRPr="006C6B80" w:rsidTr="003D4738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422" w:rsidRPr="00BD3DEF" w:rsidRDefault="00030422" w:rsidP="00030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(</w:t>
            </w:r>
            <w:proofErr w:type="spellStart"/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422" w:rsidRDefault="00030422" w:rsidP="000304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22" w:rsidRPr="00030422" w:rsidRDefault="00030422" w:rsidP="00030422">
            <w:pPr>
              <w:pStyle w:val="ab"/>
              <w:snapToGrid w:val="0"/>
              <w:spacing w:after="0"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0422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030422" w:rsidRPr="006C6B80" w:rsidTr="00992707">
        <w:trPr>
          <w:trHeight w:val="515"/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 сабаққа</w:t>
            </w:r>
            <w:r w:rsidRPr="00A756D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технологияларды пайдаланып </w:t>
            </w:r>
            <w:r w:rsidRPr="00C96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сабақ жоспарын құрастырып түсіндіру.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30422" w:rsidRPr="00EA22EE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Жоғары мектептің ғылыми іс-әрекет теориясы.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422" w:rsidRPr="00EA22EE" w:rsidTr="00992707">
        <w:trPr>
          <w:jc w:val="center"/>
        </w:trPr>
        <w:tc>
          <w:tcPr>
            <w:tcW w:w="1055" w:type="dxa"/>
          </w:tcPr>
          <w:p w:rsidR="00030422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0422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0422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семинар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Тәрбиелік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іс-шараларға  1-2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сценарий жазып, талдаңыз.</w:t>
            </w:r>
            <w:r>
              <w:rPr>
                <w:lang w:val="kk-KZ"/>
              </w:rPr>
              <w:t xml:space="preserve"> </w:t>
            </w:r>
            <w:r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пен отбасының өзара әрекетін сипаттаңыз.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30422" w:rsidRPr="00E34DEB" w:rsidTr="00992707">
        <w:trPr>
          <w:jc w:val="center"/>
        </w:trPr>
        <w:tc>
          <w:tcPr>
            <w:tcW w:w="1055" w:type="dxa"/>
          </w:tcPr>
          <w:p w:rsidR="00030422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E34DEB" w:rsidRDefault="00030422" w:rsidP="00030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</w:t>
            </w:r>
            <w:r w:rsidRPr="00E34DEB">
              <w:rPr>
                <w:b/>
                <w:lang w:val="kk-KZ"/>
              </w:rPr>
              <w:t>.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0422" w:rsidRPr="00C96075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нәтижелі ұйымдастырылуы үшін қандай жаңа әдіс-тәсіл ұсынар едіңіз.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0422" w:rsidRPr="00992707" w:rsidRDefault="00030422" w:rsidP="000304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 ретінде заманауи мектептің жобасын ұсыныңыз. Мектебіңіздің жарнамалық презентациясын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030422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030422" w:rsidRDefault="00D152D0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  <w:vMerge w:val="restart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басқару. 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  <w:vMerge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білім сапасының менеджменті.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8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  <w:vMerge w:val="restart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30422" w:rsidRPr="00F83FF1" w:rsidTr="00992707">
        <w:trPr>
          <w:jc w:val="center"/>
        </w:trPr>
        <w:tc>
          <w:tcPr>
            <w:tcW w:w="1055" w:type="dxa"/>
            <w:vMerge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2F1DC2" w:rsidRDefault="00030422" w:rsidP="00030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7-МОӨЖ. </w:t>
            </w:r>
            <w:r w:rsidRPr="002F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</w:t>
            </w: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</w:t>
            </w:r>
            <w:r w:rsidRPr="00E34DEB">
              <w:rPr>
                <w:b/>
                <w:lang w:val="kk-KZ"/>
              </w:rPr>
              <w:t>.</w:t>
            </w:r>
          </w:p>
          <w:p w:rsidR="00030422" w:rsidRPr="00992707" w:rsidRDefault="00030422" w:rsidP="000304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Жобалау. 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857" w:type="dxa"/>
          </w:tcPr>
          <w:p w:rsidR="00030422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030422" w:rsidRDefault="00D152D0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30422" w:rsidRPr="00B84144" w:rsidTr="00992707">
        <w:trPr>
          <w:jc w:val="center"/>
        </w:trPr>
        <w:tc>
          <w:tcPr>
            <w:tcW w:w="1055" w:type="dxa"/>
            <w:vMerge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422" w:rsidRPr="00BD3DEF" w:rsidRDefault="00030422" w:rsidP="000304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422" w:rsidRDefault="00030422" w:rsidP="000304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22" w:rsidRPr="00992707" w:rsidRDefault="00030422" w:rsidP="00030422">
            <w:pPr>
              <w:pStyle w:val="ab"/>
              <w:snapToGrid w:val="0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 </w:t>
            </w:r>
            <w:r w:rsidRPr="00992707">
              <w:rPr>
                <w:lang w:eastAsia="en-US"/>
              </w:rPr>
              <w:t>10</w:t>
            </w:r>
          </w:p>
        </w:tc>
      </w:tr>
      <w:tr w:rsidR="00030422" w:rsidRPr="006C6B80" w:rsidTr="00992707">
        <w:trPr>
          <w:jc w:val="center"/>
        </w:trPr>
        <w:tc>
          <w:tcPr>
            <w:tcW w:w="1055" w:type="dxa"/>
          </w:tcPr>
          <w:p w:rsidR="00030422" w:rsidRPr="006C6B80" w:rsidRDefault="00030422" w:rsidP="0003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030422" w:rsidRPr="00164EDE" w:rsidRDefault="00030422" w:rsidP="000304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857" w:type="dxa"/>
          </w:tcPr>
          <w:p w:rsidR="00030422" w:rsidRPr="00164EDE" w:rsidRDefault="00030422" w:rsidP="00030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030422" w:rsidRPr="00164EDE" w:rsidRDefault="00030422" w:rsidP="000304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80E6B" w:rsidRPr="00580E6B" w:rsidRDefault="00580E6B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FB071F" w:rsidRDefault="007B5A9F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Факультеттің әдістемелік  бюро</w:t>
      </w:r>
      <w:r w:rsidR="00683101"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төрайымы  </w:t>
      </w:r>
      <w:r w:rsidR="00683101" w:rsidRPr="00FB071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 </w:t>
      </w:r>
      <w:r w:rsidR="00FB071F" w:rsidRPr="00FB071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="00FB071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="00935359"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М.П. Кабакова</w:t>
      </w:r>
    </w:p>
    <w:p w:rsidR="00683101" w:rsidRPr="00FB071F" w:rsidRDefault="00683101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FB071F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0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 w:rsidRPr="00FB071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 w:rsidR="00FB0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FB071F" w:rsidRPr="00FB07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</w:t>
      </w:r>
      <w:r w:rsidR="00FB07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5359" w:rsidRPr="00FB071F">
        <w:rPr>
          <w:rFonts w:ascii="Times New Roman" w:hAnsi="Times New Roman" w:cs="Times New Roman"/>
          <w:b/>
          <w:sz w:val="24"/>
          <w:szCs w:val="24"/>
          <w:lang w:val="kk-KZ"/>
        </w:rPr>
        <w:t>Н.С. Әлқожаева</w:t>
      </w:r>
    </w:p>
    <w:p w:rsidR="002E32F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Дәріскер:</w:t>
      </w:r>
      <w:r w:rsidRPr="0099270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A34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Қ.Ш.Молдасан</w:t>
      </w:r>
    </w:p>
    <w:p w:rsidR="002E32F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FB071F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213F2" w:rsidRPr="003A34D9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071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</w:t>
      </w:r>
      <w:r w:rsidR="003A34D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</w:t>
      </w:r>
    </w:p>
    <w:sectPr w:rsidR="000213F2" w:rsidRPr="003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E53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C377195"/>
    <w:multiLevelType w:val="hybridMultilevel"/>
    <w:tmpl w:val="5524D044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5A711E1"/>
    <w:multiLevelType w:val="hybridMultilevel"/>
    <w:tmpl w:val="4CBA079C"/>
    <w:lvl w:ilvl="0" w:tplc="41B8AE7E">
      <w:start w:val="1"/>
      <w:numFmt w:val="decimal"/>
      <w:lvlText w:val="%1."/>
      <w:lvlJc w:val="left"/>
      <w:pPr>
        <w:ind w:left="9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7A6"/>
    <w:multiLevelType w:val="hybridMultilevel"/>
    <w:tmpl w:val="7C08C28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0747BA"/>
    <w:multiLevelType w:val="hybridMultilevel"/>
    <w:tmpl w:val="8F949664"/>
    <w:lvl w:ilvl="0" w:tplc="84CADA8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B2854"/>
    <w:multiLevelType w:val="hybridMultilevel"/>
    <w:tmpl w:val="AEA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46FB3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213F2"/>
    <w:rsid w:val="00030422"/>
    <w:rsid w:val="00052FD3"/>
    <w:rsid w:val="000A1DDE"/>
    <w:rsid w:val="00180F41"/>
    <w:rsid w:val="00191B4D"/>
    <w:rsid w:val="001B55DE"/>
    <w:rsid w:val="001F6505"/>
    <w:rsid w:val="0020373A"/>
    <w:rsid w:val="00257AC7"/>
    <w:rsid w:val="002E32F8"/>
    <w:rsid w:val="002F1DC2"/>
    <w:rsid w:val="00313777"/>
    <w:rsid w:val="00315A1D"/>
    <w:rsid w:val="003A34D9"/>
    <w:rsid w:val="003B7D6F"/>
    <w:rsid w:val="00441647"/>
    <w:rsid w:val="004903CE"/>
    <w:rsid w:val="004F2F03"/>
    <w:rsid w:val="00580E6B"/>
    <w:rsid w:val="005C7AED"/>
    <w:rsid w:val="00683101"/>
    <w:rsid w:val="00694A67"/>
    <w:rsid w:val="0076593D"/>
    <w:rsid w:val="00777D8F"/>
    <w:rsid w:val="007B5A9F"/>
    <w:rsid w:val="007D0B70"/>
    <w:rsid w:val="00912A36"/>
    <w:rsid w:val="00935359"/>
    <w:rsid w:val="00992707"/>
    <w:rsid w:val="00A202F2"/>
    <w:rsid w:val="00AE338C"/>
    <w:rsid w:val="00B473F8"/>
    <w:rsid w:val="00B77E79"/>
    <w:rsid w:val="00B84144"/>
    <w:rsid w:val="00BD3DEF"/>
    <w:rsid w:val="00BE36AF"/>
    <w:rsid w:val="00CC343E"/>
    <w:rsid w:val="00D10927"/>
    <w:rsid w:val="00D152D0"/>
    <w:rsid w:val="00D57BF6"/>
    <w:rsid w:val="00DA6DD6"/>
    <w:rsid w:val="00DB110E"/>
    <w:rsid w:val="00E13B8F"/>
    <w:rsid w:val="00E20C48"/>
    <w:rsid w:val="00E34DEB"/>
    <w:rsid w:val="00E37888"/>
    <w:rsid w:val="00EA22EE"/>
    <w:rsid w:val="00F21D7F"/>
    <w:rsid w:val="00F45D2B"/>
    <w:rsid w:val="00F83FF1"/>
    <w:rsid w:val="00F975A9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F2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5A1D"/>
    <w:pPr>
      <w:spacing w:after="0" w:line="240" w:lineRule="auto"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semiHidden/>
    <w:unhideWhenUsed/>
    <w:rsid w:val="00F83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83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2018-02-12T15:32:00Z</cp:lastPrinted>
  <dcterms:created xsi:type="dcterms:W3CDTF">2017-09-25T17:04:00Z</dcterms:created>
  <dcterms:modified xsi:type="dcterms:W3CDTF">2019-10-07T10:39:00Z</dcterms:modified>
</cp:coreProperties>
</file>